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D1E34" w14:textId="5DACCC45" w:rsidR="004504EB" w:rsidRPr="00CC0126" w:rsidRDefault="004504EB" w:rsidP="00D22925">
      <w:pPr>
        <w:rPr>
          <w:rFonts w:ascii="Arial" w:hAnsi="Arial" w:cs="Arial"/>
          <w:b/>
          <w:bCs/>
          <w:sz w:val="36"/>
          <w:szCs w:val="36"/>
        </w:rPr>
      </w:pPr>
      <w:r w:rsidRPr="00CC0126">
        <w:rPr>
          <w:rFonts w:ascii="Arial" w:hAnsi="Arial" w:cs="Arial"/>
          <w:b/>
          <w:bCs/>
          <w:sz w:val="36"/>
          <w:szCs w:val="36"/>
        </w:rPr>
        <w:t>Başkan Altuğ</w:t>
      </w:r>
      <w:r w:rsidR="00D22925">
        <w:rPr>
          <w:rFonts w:ascii="Arial" w:hAnsi="Arial" w:cs="Arial"/>
          <w:b/>
          <w:bCs/>
          <w:sz w:val="36"/>
          <w:szCs w:val="36"/>
        </w:rPr>
        <w:t>’dan</w:t>
      </w:r>
      <w:r w:rsidRPr="00CC0126">
        <w:rPr>
          <w:rFonts w:ascii="Arial" w:hAnsi="Arial" w:cs="Arial"/>
          <w:b/>
          <w:bCs/>
          <w:sz w:val="36"/>
          <w:szCs w:val="36"/>
        </w:rPr>
        <w:t xml:space="preserve"> 29 Ekim Cumhuriyet Bayramı</w:t>
      </w:r>
      <w:r w:rsidR="00D22925">
        <w:rPr>
          <w:rFonts w:ascii="Arial" w:hAnsi="Arial" w:cs="Arial"/>
          <w:b/>
          <w:bCs/>
          <w:sz w:val="36"/>
          <w:szCs w:val="36"/>
        </w:rPr>
        <w:t xml:space="preserve"> Kutlama Mesajı </w:t>
      </w:r>
    </w:p>
    <w:p w14:paraId="45349E15" w14:textId="284386A7" w:rsidR="00327A35" w:rsidRPr="004504EB" w:rsidRDefault="00327A35" w:rsidP="004504EB">
      <w:pPr>
        <w:jc w:val="center"/>
        <w:rPr>
          <w:rFonts w:ascii="Arial" w:hAnsi="Arial" w:cs="Arial"/>
          <w:b/>
          <w:bCs/>
        </w:rPr>
      </w:pPr>
      <w:r>
        <w:rPr>
          <w:rFonts w:ascii="Arial" w:hAnsi="Arial" w:cs="Arial"/>
          <w:b/>
          <w:bCs/>
        </w:rPr>
        <w:t>“</w:t>
      </w:r>
      <w:r w:rsidRPr="00327A35">
        <w:rPr>
          <w:rFonts w:ascii="Arial" w:hAnsi="Arial" w:cs="Arial"/>
          <w:b/>
          <w:bCs/>
        </w:rPr>
        <w:t>Cumhuriyetimizin ilanının 102. yıl dönümünü, milletçe büyük bir gurur ve coşkuyla kutluyoruz</w:t>
      </w:r>
      <w:r>
        <w:rPr>
          <w:rFonts w:ascii="Arial" w:hAnsi="Arial" w:cs="Arial"/>
          <w:b/>
          <w:bCs/>
        </w:rPr>
        <w:t>”</w:t>
      </w:r>
    </w:p>
    <w:p w14:paraId="24E39E37" w14:textId="4CA1E077" w:rsidR="00981FC4" w:rsidRPr="005B53EF" w:rsidRDefault="00981FC4" w:rsidP="005B53EF">
      <w:pPr>
        <w:jc w:val="both"/>
        <w:rPr>
          <w:rFonts w:ascii="Arial" w:hAnsi="Arial" w:cs="Arial"/>
        </w:rPr>
      </w:pPr>
      <w:r w:rsidRPr="005B53EF">
        <w:rPr>
          <w:rFonts w:ascii="Arial" w:hAnsi="Arial" w:cs="Arial"/>
        </w:rPr>
        <w:t>Sakarya Ticaret ve Sanayi Odası Yönetim Kurulu Başkanı A. Akgün Altuğ, Cumhuriyetin 29 Ekim Cumhuriyet Bayramı vesilesiyle yazılı bir açıklama yayımladı.</w:t>
      </w:r>
    </w:p>
    <w:p w14:paraId="6E45DBD5" w14:textId="552F3828" w:rsidR="00981FC4" w:rsidRPr="005B53EF" w:rsidRDefault="00981FC4" w:rsidP="005B53EF">
      <w:pPr>
        <w:pStyle w:val="NormalWeb"/>
        <w:jc w:val="both"/>
      </w:pPr>
      <w:r w:rsidRPr="005B53EF">
        <w:rPr>
          <w:rFonts w:ascii="Arial" w:hAnsi="Arial" w:cs="Arial"/>
        </w:rPr>
        <w:t>Başkan Altuğ yaptığı açıklamada</w:t>
      </w:r>
      <w:r w:rsidR="001D23E6" w:rsidRPr="005B53EF">
        <w:rPr>
          <w:rFonts w:ascii="Arial" w:hAnsi="Arial" w:cs="Arial"/>
        </w:rPr>
        <w:t xml:space="preserve"> şu ifadelere yer verdi.</w:t>
      </w:r>
      <w:r w:rsidRPr="005B53EF">
        <w:rPr>
          <w:rFonts w:ascii="Arial" w:hAnsi="Arial" w:cs="Arial"/>
        </w:rPr>
        <w:t xml:space="preserve"> “Cumhuriyetimizin kurucusu Ulu Önderimiz Gazi Mustafa Kemal Atatürk, 28 Ekim 1923 akşamı arkadaşlarına; 'Efendiler, yarın Cumhuriyeti ilan edeceğiz' diyerek, halkın umutlarını yeşertmiş, ertesi gün 29 Ekim 1923 tarihinde, 'Hâkimiyet kayıtsız şartsız milletindir.” diyerek bağımsızlığın, hak ve özgürlüklerin teminatı Cumhuriyeti ilan etmişti. </w:t>
      </w:r>
    </w:p>
    <w:p w14:paraId="10274A5B" w14:textId="128904D4" w:rsidR="005B53EF" w:rsidRPr="005B53EF" w:rsidRDefault="005B53EF" w:rsidP="005B53EF">
      <w:pPr>
        <w:jc w:val="both"/>
        <w:rPr>
          <w:rFonts w:ascii="Arial" w:hAnsi="Arial" w:cs="Arial"/>
        </w:rPr>
      </w:pPr>
      <w:r w:rsidRPr="005B53EF">
        <w:rPr>
          <w:rFonts w:ascii="Arial" w:hAnsi="Arial" w:cs="Arial"/>
        </w:rPr>
        <w:t>Milletimizin azmi, kararlılığı ve inancı ile kazanılan Kurtuluş Savaşı, Cumhuriyetimizin ilanı ile taçlanmış ve Türkiye Cumhuriyeti çağdaş, demokratik, laik bir hukuk devleti olarak yükselme yoluna girmiştir. Cumhuriyet milli birlik ve beraberliğimizin, ortak değerlerimizin ve ülkemizin geleceğe umutla bakabilmesinin en sağlam teminatı ve Türk milletinin bağımsızlık iradesinin ve özgürlük tutkusunun en güçlü ifadesidir.</w:t>
      </w:r>
    </w:p>
    <w:p w14:paraId="5D73FE32" w14:textId="77777777" w:rsidR="005B53EF" w:rsidRPr="005B53EF" w:rsidRDefault="005B53EF" w:rsidP="005B53EF">
      <w:pPr>
        <w:jc w:val="both"/>
        <w:rPr>
          <w:rFonts w:ascii="Arial" w:hAnsi="Arial" w:cs="Arial"/>
        </w:rPr>
      </w:pPr>
      <w:r w:rsidRPr="005B53EF">
        <w:rPr>
          <w:rFonts w:ascii="Arial" w:hAnsi="Arial" w:cs="Arial"/>
        </w:rPr>
        <w:t>Sakarya iş dünyası olarak, üretim, istihdam ve ihracatla ülkemizin kalkınmasına katkı sunmayı; Cumhuriyetimizin hedef gösterdiği muasır medeniyetler seviyesinin de üzerine çıkmayı temel sorumluluğumuz olarak görüyoruz.</w:t>
      </w:r>
    </w:p>
    <w:p w14:paraId="23A46A93" w14:textId="52EA5EF9" w:rsidR="005B53EF" w:rsidRPr="005B53EF" w:rsidRDefault="005B53EF" w:rsidP="005B53EF">
      <w:pPr>
        <w:jc w:val="both"/>
        <w:rPr>
          <w:rFonts w:ascii="Arial" w:hAnsi="Arial" w:cs="Arial"/>
        </w:rPr>
      </w:pPr>
      <w:r w:rsidRPr="005B53EF">
        <w:rPr>
          <w:rFonts w:ascii="Arial" w:hAnsi="Arial" w:cs="Arial"/>
        </w:rPr>
        <w:t>Bu anlamlı günde, Cumhuriyetimizin kurucusu Gazi Mustafa Kemal Atatürk başta olmak üzere, tüm silah arkadaşlarını, aziz şehitlerimizi ve kahraman gazilerimizi rahmet, minnet ve şükranla anıyor; milletimizin 29 Ekim Cumhuriyet Bayramı’nı en içten duygularımla kutluyorum.</w:t>
      </w:r>
    </w:p>
    <w:p w14:paraId="13C9E085" w14:textId="42B6FCD9" w:rsidR="005B53EF" w:rsidRDefault="005B53EF" w:rsidP="00981FC4">
      <w:pPr>
        <w:rPr>
          <w:rFonts w:ascii="Arial" w:hAnsi="Arial" w:cs="Arial"/>
        </w:rPr>
      </w:pPr>
    </w:p>
    <w:p w14:paraId="010EE2F5" w14:textId="77777777" w:rsidR="005B53EF" w:rsidRDefault="005B53EF" w:rsidP="00981FC4">
      <w:pPr>
        <w:rPr>
          <w:rFonts w:ascii="Arial" w:hAnsi="Arial" w:cs="Arial"/>
        </w:rPr>
      </w:pPr>
    </w:p>
    <w:p w14:paraId="0BDBDE47" w14:textId="4A3657F1" w:rsidR="00981FC4" w:rsidRPr="00981FC4" w:rsidRDefault="00981FC4" w:rsidP="00981FC4">
      <w:pPr>
        <w:rPr>
          <w:rFonts w:ascii="Arial" w:hAnsi="Arial" w:cs="Arial"/>
        </w:rPr>
      </w:pPr>
    </w:p>
    <w:sectPr w:rsidR="00981FC4" w:rsidRPr="00981FC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563"/>
    <w:rsid w:val="000D0002"/>
    <w:rsid w:val="001D23E6"/>
    <w:rsid w:val="00327A35"/>
    <w:rsid w:val="004504EB"/>
    <w:rsid w:val="005B53EF"/>
    <w:rsid w:val="00981FC4"/>
    <w:rsid w:val="00B36A5B"/>
    <w:rsid w:val="00C95662"/>
    <w:rsid w:val="00CC0126"/>
    <w:rsid w:val="00CE2025"/>
    <w:rsid w:val="00D22925"/>
    <w:rsid w:val="00DC4789"/>
    <w:rsid w:val="00E2466A"/>
    <w:rsid w:val="00F03CEB"/>
    <w:rsid w:val="00F055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93C25"/>
  <w15:chartTrackingRefBased/>
  <w15:docId w15:val="{8CA0EFAB-F430-4349-A397-1C156E059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3E6"/>
  </w:style>
  <w:style w:type="paragraph" w:styleId="Balk1">
    <w:name w:val="heading 1"/>
    <w:basedOn w:val="Normal"/>
    <w:next w:val="Normal"/>
    <w:link w:val="Balk1Char"/>
    <w:uiPriority w:val="9"/>
    <w:qFormat/>
    <w:rsid w:val="00F0556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0556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0556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0556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0556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0556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0556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0556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0556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05563"/>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05563"/>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05563"/>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05563"/>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05563"/>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0556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0556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0556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05563"/>
    <w:rPr>
      <w:rFonts w:eastAsiaTheme="majorEastAsia" w:cstheme="majorBidi"/>
      <w:color w:val="272727" w:themeColor="text1" w:themeTint="D8"/>
    </w:rPr>
  </w:style>
  <w:style w:type="paragraph" w:styleId="KonuBal">
    <w:name w:val="Title"/>
    <w:basedOn w:val="Normal"/>
    <w:next w:val="Normal"/>
    <w:link w:val="KonuBalChar"/>
    <w:uiPriority w:val="10"/>
    <w:qFormat/>
    <w:rsid w:val="00F0556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0556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0556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0556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0556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05563"/>
    <w:rPr>
      <w:i/>
      <w:iCs/>
      <w:color w:val="404040" w:themeColor="text1" w:themeTint="BF"/>
    </w:rPr>
  </w:style>
  <w:style w:type="paragraph" w:styleId="ListeParagraf">
    <w:name w:val="List Paragraph"/>
    <w:basedOn w:val="Normal"/>
    <w:uiPriority w:val="34"/>
    <w:qFormat/>
    <w:rsid w:val="00F05563"/>
    <w:pPr>
      <w:ind w:left="720"/>
      <w:contextualSpacing/>
    </w:pPr>
  </w:style>
  <w:style w:type="character" w:styleId="GlVurgulama">
    <w:name w:val="Intense Emphasis"/>
    <w:basedOn w:val="VarsaylanParagrafYazTipi"/>
    <w:uiPriority w:val="21"/>
    <w:qFormat/>
    <w:rsid w:val="00F05563"/>
    <w:rPr>
      <w:i/>
      <w:iCs/>
      <w:color w:val="0F4761" w:themeColor="accent1" w:themeShade="BF"/>
    </w:rPr>
  </w:style>
  <w:style w:type="paragraph" w:styleId="GlAlnt">
    <w:name w:val="Intense Quote"/>
    <w:basedOn w:val="Normal"/>
    <w:next w:val="Normal"/>
    <w:link w:val="GlAlntChar"/>
    <w:uiPriority w:val="30"/>
    <w:qFormat/>
    <w:rsid w:val="00F0556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05563"/>
    <w:rPr>
      <w:i/>
      <w:iCs/>
      <w:color w:val="0F4761" w:themeColor="accent1" w:themeShade="BF"/>
    </w:rPr>
  </w:style>
  <w:style w:type="character" w:styleId="GlBavuru">
    <w:name w:val="Intense Reference"/>
    <w:basedOn w:val="VarsaylanParagrafYazTipi"/>
    <w:uiPriority w:val="32"/>
    <w:qFormat/>
    <w:rsid w:val="00F05563"/>
    <w:rPr>
      <w:b/>
      <w:bCs/>
      <w:smallCaps/>
      <w:color w:val="0F4761" w:themeColor="accent1" w:themeShade="BF"/>
      <w:spacing w:val="5"/>
    </w:rPr>
  </w:style>
  <w:style w:type="paragraph" w:styleId="NormalWeb">
    <w:name w:val="Normal (Web)"/>
    <w:basedOn w:val="Normal"/>
    <w:uiPriority w:val="99"/>
    <w:unhideWhenUsed/>
    <w:rsid w:val="005B53EF"/>
    <w:pPr>
      <w:spacing w:before="100" w:beforeAutospacing="1" w:after="100" w:afterAutospacing="1" w:line="240" w:lineRule="auto"/>
    </w:pPr>
    <w:rPr>
      <w:rFonts w:ascii="Times New Roman" w:eastAsia="Times New Roman" w:hAnsi="Times New Roman" w:cs="Times New Roman"/>
      <w:kern w:val="0"/>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13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201</Words>
  <Characters>1425</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Süleyman DOĞRU</dc:creator>
  <cp:keywords/>
  <dc:description/>
  <cp:lastModifiedBy>Süleyman DOĞRU</cp:lastModifiedBy>
  <cp:revision>6</cp:revision>
  <dcterms:created xsi:type="dcterms:W3CDTF">2025-10-27T07:48:00Z</dcterms:created>
  <dcterms:modified xsi:type="dcterms:W3CDTF">2025-10-28T07:39:00Z</dcterms:modified>
</cp:coreProperties>
</file>